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FD" w:rsidRPr="00825137" w:rsidRDefault="00914CFD" w:rsidP="00914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137">
        <w:rPr>
          <w:rFonts w:ascii="Times New Roman" w:hAnsi="Times New Roman" w:cs="Times New Roman"/>
          <w:b/>
          <w:sz w:val="24"/>
          <w:szCs w:val="24"/>
        </w:rPr>
        <w:t>Parlamentul României</w:t>
      </w:r>
    </w:p>
    <w:p w:rsidR="00914CFD" w:rsidRPr="00825137" w:rsidRDefault="00914CFD" w:rsidP="00914C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CFD" w:rsidRPr="00825137" w:rsidRDefault="00914CFD" w:rsidP="00914C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CFD" w:rsidRPr="00825137" w:rsidRDefault="00914CFD" w:rsidP="00914CFD">
      <w:pPr>
        <w:rPr>
          <w:rFonts w:ascii="Times New Roman" w:hAnsi="Times New Roman" w:cs="Times New Roman"/>
          <w:b/>
          <w:sz w:val="24"/>
          <w:szCs w:val="24"/>
        </w:rPr>
      </w:pPr>
    </w:p>
    <w:p w:rsidR="00914CFD" w:rsidRPr="00825137" w:rsidRDefault="00914CFD" w:rsidP="00914CFD">
      <w:pPr>
        <w:rPr>
          <w:rFonts w:ascii="Times New Roman" w:hAnsi="Times New Roman" w:cs="Times New Roman"/>
          <w:b/>
          <w:sz w:val="24"/>
          <w:szCs w:val="24"/>
        </w:rPr>
      </w:pPr>
      <w:r w:rsidRPr="00825137">
        <w:rPr>
          <w:rFonts w:ascii="Times New Roman" w:hAnsi="Times New Roman" w:cs="Times New Roman"/>
          <w:b/>
          <w:sz w:val="24"/>
          <w:szCs w:val="24"/>
        </w:rPr>
        <w:t xml:space="preserve">Senatul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25137">
        <w:rPr>
          <w:rFonts w:ascii="Times New Roman" w:hAnsi="Times New Roman" w:cs="Times New Roman"/>
          <w:b/>
          <w:sz w:val="24"/>
          <w:szCs w:val="24"/>
        </w:rPr>
        <w:t>Camera Deputaților</w:t>
      </w:r>
    </w:p>
    <w:p w:rsidR="00914CFD" w:rsidRPr="00825137" w:rsidRDefault="00914CFD" w:rsidP="00914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4CFD" w:rsidRPr="00825137" w:rsidRDefault="00914CFD" w:rsidP="00914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4CFD" w:rsidRPr="00825137" w:rsidRDefault="00914CFD" w:rsidP="00914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04E3" w:rsidRDefault="00914CFD" w:rsidP="007104E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6169F">
        <w:rPr>
          <w:rFonts w:ascii="Times New Roman" w:hAnsi="Times New Roman" w:cs="Times New Roman"/>
          <w:b/>
          <w:sz w:val="28"/>
          <w:szCs w:val="24"/>
        </w:rPr>
        <w:t>LEGE privind</w:t>
      </w:r>
      <w:r w:rsidR="00E34BFE">
        <w:rPr>
          <w:rFonts w:ascii="Times New Roman" w:hAnsi="Times New Roman" w:cs="Times New Roman"/>
          <w:b/>
          <w:sz w:val="28"/>
          <w:szCs w:val="24"/>
        </w:rPr>
        <w:t xml:space="preserve"> unirea </w:t>
      </w:r>
      <w:r w:rsidR="00FD4C5C">
        <w:rPr>
          <w:rFonts w:ascii="Times New Roman" w:hAnsi="Times New Roman" w:cs="Times New Roman"/>
          <w:b/>
          <w:sz w:val="28"/>
          <w:szCs w:val="24"/>
        </w:rPr>
        <w:t>României</w:t>
      </w:r>
      <w:r w:rsidR="00E34BFE">
        <w:rPr>
          <w:rFonts w:ascii="Times New Roman" w:hAnsi="Times New Roman" w:cs="Times New Roman"/>
          <w:b/>
          <w:sz w:val="28"/>
          <w:szCs w:val="24"/>
        </w:rPr>
        <w:t xml:space="preserve"> cu Republica Moldova </w:t>
      </w:r>
    </w:p>
    <w:p w:rsidR="007854C3" w:rsidRDefault="007854C3" w:rsidP="007104E3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4E3" w:rsidRPr="007D3ADA" w:rsidRDefault="007104E3" w:rsidP="007104E3">
      <w:pPr>
        <w:ind w:firstLine="720"/>
        <w:jc w:val="both"/>
        <w:rPr>
          <w:rFonts w:ascii="Times New Roman" w:hAnsi="Times New Roman" w:cs="Times New Roman"/>
          <w:i/>
          <w:szCs w:val="24"/>
        </w:rPr>
      </w:pPr>
      <w:r w:rsidRPr="007D3ADA">
        <w:rPr>
          <w:rFonts w:ascii="Times New Roman" w:hAnsi="Times New Roman" w:cs="Times New Roman"/>
          <w:i/>
          <w:szCs w:val="24"/>
        </w:rPr>
        <w:t>Parlamentul României adoptă prezenta lege.</w:t>
      </w:r>
    </w:p>
    <w:p w:rsidR="007104E3" w:rsidRPr="007D3ADA" w:rsidRDefault="007104E3" w:rsidP="007104E3">
      <w:pPr>
        <w:ind w:firstLine="720"/>
        <w:jc w:val="both"/>
        <w:rPr>
          <w:rFonts w:ascii="Times New Roman" w:hAnsi="Times New Roman" w:cs="Times New Roman"/>
          <w:i/>
          <w:szCs w:val="24"/>
        </w:rPr>
      </w:pPr>
    </w:p>
    <w:p w:rsidR="007104E3" w:rsidRPr="007D3ADA" w:rsidRDefault="007104E3" w:rsidP="007104E3">
      <w:pPr>
        <w:ind w:firstLine="720"/>
        <w:jc w:val="both"/>
        <w:rPr>
          <w:rFonts w:ascii="Times New Roman" w:hAnsi="Times New Roman" w:cs="Times New Roman"/>
          <w:i/>
          <w:szCs w:val="24"/>
        </w:rPr>
      </w:pPr>
    </w:p>
    <w:p w:rsidR="007104E3" w:rsidRDefault="007104E3" w:rsidP="0007657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169F">
        <w:rPr>
          <w:rFonts w:ascii="Times New Roman" w:hAnsi="Times New Roman" w:cs="Times New Roman"/>
          <w:b/>
          <w:sz w:val="26"/>
          <w:szCs w:val="26"/>
        </w:rPr>
        <w:t>Articolul 1</w:t>
      </w:r>
    </w:p>
    <w:p w:rsidR="007104E3" w:rsidRDefault="007104E3" w:rsidP="007104E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Parlamentul României reiterează ataș</w:t>
      </w:r>
      <w:r w:rsidRPr="007104E3">
        <w:rPr>
          <w:rFonts w:ascii="Times New Roman" w:hAnsi="Times New Roman" w:cs="Times New Roman"/>
          <w:sz w:val="26"/>
          <w:szCs w:val="26"/>
        </w:rPr>
        <w:t xml:space="preserve">amentul faţă de prevederile Actului </w:t>
      </w:r>
      <w:r>
        <w:rPr>
          <w:rFonts w:ascii="Times New Roman" w:hAnsi="Times New Roman" w:cs="Times New Roman"/>
          <w:sz w:val="26"/>
          <w:szCs w:val="26"/>
        </w:rPr>
        <w:t>final al Conferinț</w:t>
      </w:r>
      <w:r w:rsidRPr="007104E3">
        <w:rPr>
          <w:rFonts w:ascii="Times New Roman" w:hAnsi="Times New Roman" w:cs="Times New Roman"/>
          <w:sz w:val="26"/>
          <w:szCs w:val="26"/>
        </w:rPr>
        <w:t>ei C.S.C.E. de la Helsinki, care admite posibilitate</w:t>
      </w:r>
      <w:r>
        <w:rPr>
          <w:rFonts w:ascii="Times New Roman" w:hAnsi="Times New Roman" w:cs="Times New Roman"/>
          <w:sz w:val="26"/>
          <w:szCs w:val="26"/>
        </w:rPr>
        <w:t>a modificării frontierelor pe că</w:t>
      </w:r>
      <w:r w:rsidRPr="007104E3">
        <w:rPr>
          <w:rFonts w:ascii="Times New Roman" w:hAnsi="Times New Roman" w:cs="Times New Roman"/>
          <w:sz w:val="26"/>
          <w:szCs w:val="26"/>
        </w:rPr>
        <w:t>i paşnice, diplomatice.</w:t>
      </w:r>
    </w:p>
    <w:p w:rsidR="007104E3" w:rsidRDefault="007104E3" w:rsidP="007104E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76576" w:rsidRDefault="007104E3" w:rsidP="007854C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04E3">
        <w:rPr>
          <w:rFonts w:ascii="Times New Roman" w:hAnsi="Times New Roman" w:cs="Times New Roman"/>
          <w:b/>
          <w:sz w:val="26"/>
          <w:szCs w:val="26"/>
        </w:rPr>
        <w:t>Articolul 2</w:t>
      </w:r>
    </w:p>
    <w:p w:rsidR="007854C3" w:rsidRDefault="007854C3" w:rsidP="007854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Parlamentul României decide unirea României cu Republica Moldova.</w:t>
      </w:r>
    </w:p>
    <w:p w:rsidR="007854C3" w:rsidRDefault="007854C3" w:rsidP="007104E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854C3" w:rsidRDefault="007854C3" w:rsidP="007104E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4C3">
        <w:rPr>
          <w:rFonts w:ascii="Times New Roman" w:hAnsi="Times New Roman" w:cs="Times New Roman"/>
          <w:b/>
          <w:sz w:val="26"/>
          <w:szCs w:val="26"/>
        </w:rPr>
        <w:t>Articolul 3</w:t>
      </w:r>
    </w:p>
    <w:p w:rsidR="007854C3" w:rsidRDefault="007854C3" w:rsidP="007854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76576">
        <w:rPr>
          <w:rFonts w:ascii="Times New Roman" w:hAnsi="Times New Roman" w:cs="Times New Roman"/>
          <w:sz w:val="26"/>
          <w:szCs w:val="26"/>
        </w:rPr>
        <w:t xml:space="preserve">Parlamentul României </w:t>
      </w:r>
      <w:r>
        <w:rPr>
          <w:rFonts w:ascii="Times New Roman" w:hAnsi="Times New Roman" w:cs="Times New Roman"/>
          <w:sz w:val="26"/>
          <w:szCs w:val="26"/>
        </w:rPr>
        <w:t>abilitează guvernul</w:t>
      </w:r>
      <w:r w:rsidRPr="000765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țării sa înceapă de urgență</w:t>
      </w:r>
      <w:r w:rsidR="0043481E">
        <w:rPr>
          <w:rFonts w:ascii="Times New Roman" w:hAnsi="Times New Roman" w:cs="Times New Roman"/>
          <w:sz w:val="26"/>
          <w:szCs w:val="26"/>
        </w:rPr>
        <w:t>, imediat,</w:t>
      </w:r>
      <w:r w:rsidRPr="00076576">
        <w:rPr>
          <w:rFonts w:ascii="Times New Roman" w:hAnsi="Times New Roman" w:cs="Times New Roman"/>
          <w:sz w:val="26"/>
          <w:szCs w:val="26"/>
        </w:rPr>
        <w:t xml:space="preserve"> negocieri cu autorităţile de l</w:t>
      </w:r>
      <w:r>
        <w:rPr>
          <w:rFonts w:ascii="Times New Roman" w:hAnsi="Times New Roman" w:cs="Times New Roman"/>
          <w:sz w:val="26"/>
          <w:szCs w:val="26"/>
        </w:rPr>
        <w:t>a Chișinău pentru definitivarea unirii cu Republica Moldova.</w:t>
      </w:r>
    </w:p>
    <w:p w:rsidR="007854C3" w:rsidRDefault="007854C3" w:rsidP="007854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854C3" w:rsidRDefault="007854C3" w:rsidP="007854C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4C3">
        <w:rPr>
          <w:rFonts w:ascii="Times New Roman" w:hAnsi="Times New Roman" w:cs="Times New Roman"/>
          <w:b/>
          <w:sz w:val="26"/>
          <w:szCs w:val="26"/>
        </w:rPr>
        <w:t>Articolul 4</w:t>
      </w:r>
    </w:p>
    <w:p w:rsidR="007854C3" w:rsidRDefault="007854C3" w:rsidP="007854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67DE">
        <w:rPr>
          <w:rFonts w:ascii="Times New Roman" w:hAnsi="Times New Roman" w:cs="Times New Roman"/>
          <w:sz w:val="26"/>
          <w:szCs w:val="26"/>
        </w:rPr>
        <w:t xml:space="preserve">După adoptarea prezentei legi și publicarea în Monitorul Oficial vor fi notificate autoritățile internaționale competente, </w:t>
      </w:r>
      <w:r w:rsidR="00AC67DE" w:rsidRPr="00AC67DE">
        <w:rPr>
          <w:rFonts w:ascii="Times New Roman" w:hAnsi="Times New Roman" w:cs="Times New Roman"/>
          <w:sz w:val="26"/>
          <w:szCs w:val="26"/>
        </w:rPr>
        <w:t>Guvernul Republicii Moldova, U.S.A., N.A.T.O.,</w:t>
      </w:r>
      <w:r w:rsidRPr="00AC67DE">
        <w:rPr>
          <w:rFonts w:ascii="Times New Roman" w:hAnsi="Times New Roman" w:cs="Times New Roman"/>
          <w:sz w:val="26"/>
          <w:szCs w:val="26"/>
        </w:rPr>
        <w:t xml:space="preserve"> O</w:t>
      </w:r>
      <w:r w:rsidR="00264473">
        <w:rPr>
          <w:rFonts w:ascii="Times New Roman" w:hAnsi="Times New Roman" w:cs="Times New Roman"/>
          <w:sz w:val="26"/>
          <w:szCs w:val="26"/>
        </w:rPr>
        <w:t>.</w:t>
      </w:r>
      <w:r w:rsidRPr="00AC67DE">
        <w:rPr>
          <w:rFonts w:ascii="Times New Roman" w:hAnsi="Times New Roman" w:cs="Times New Roman"/>
          <w:sz w:val="26"/>
          <w:szCs w:val="26"/>
        </w:rPr>
        <w:t>N</w:t>
      </w:r>
      <w:r w:rsidR="00264473">
        <w:rPr>
          <w:rFonts w:ascii="Times New Roman" w:hAnsi="Times New Roman" w:cs="Times New Roman"/>
          <w:sz w:val="26"/>
          <w:szCs w:val="26"/>
        </w:rPr>
        <w:t>.</w:t>
      </w:r>
      <w:r w:rsidRPr="00AC67DE">
        <w:rPr>
          <w:rFonts w:ascii="Times New Roman" w:hAnsi="Times New Roman" w:cs="Times New Roman"/>
          <w:sz w:val="26"/>
          <w:szCs w:val="26"/>
        </w:rPr>
        <w:t xml:space="preserve">U, </w:t>
      </w:r>
      <w:r w:rsidR="00AC67DE">
        <w:rPr>
          <w:rFonts w:ascii="Times New Roman" w:hAnsi="Times New Roman" w:cs="Times New Roman"/>
          <w:sz w:val="26"/>
          <w:szCs w:val="26"/>
        </w:rPr>
        <w:t>U.E., pentru aducerea la îndeplinire a dispozițiilor legii.</w:t>
      </w:r>
    </w:p>
    <w:p w:rsidR="00AC67DE" w:rsidRDefault="00AC67DE" w:rsidP="007854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C67DE" w:rsidRPr="00825137" w:rsidRDefault="00AC67DE" w:rsidP="00AC67D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25137">
        <w:rPr>
          <w:rFonts w:ascii="Times New Roman" w:hAnsi="Times New Roman" w:cs="Times New Roman"/>
          <w:sz w:val="24"/>
        </w:rPr>
        <w:t>Această lege  a fost adoptată de Parlamentul României, cu respectarea prevederilor art. 75 și ale art. 76 alin. (2) din Constituția României, republicată.</w:t>
      </w:r>
    </w:p>
    <w:p w:rsidR="00AC67DE" w:rsidRPr="00825137" w:rsidRDefault="00AC67DE" w:rsidP="00AC67D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C67DE" w:rsidRPr="00825137" w:rsidRDefault="00007D5F" w:rsidP="00007D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C67DE" w:rsidRPr="00825137">
        <w:rPr>
          <w:rFonts w:ascii="Times New Roman" w:hAnsi="Times New Roman" w:cs="Times New Roman"/>
          <w:sz w:val="24"/>
        </w:rPr>
        <w:t xml:space="preserve">Președintele Senatului,                           </w:t>
      </w:r>
      <w:r w:rsidR="00AC67DE">
        <w:rPr>
          <w:rFonts w:ascii="Times New Roman" w:hAnsi="Times New Roman" w:cs="Times New Roman"/>
          <w:sz w:val="24"/>
        </w:rPr>
        <w:t xml:space="preserve">        </w:t>
      </w:r>
      <w:r w:rsidR="00AC67DE">
        <w:rPr>
          <w:rFonts w:ascii="Times New Roman" w:hAnsi="Times New Roman" w:cs="Times New Roman"/>
          <w:sz w:val="24"/>
        </w:rPr>
        <w:tab/>
        <w:t xml:space="preserve">                Președintele </w:t>
      </w:r>
      <w:r w:rsidR="00AC67DE" w:rsidRPr="00825137">
        <w:rPr>
          <w:rFonts w:ascii="Times New Roman" w:hAnsi="Times New Roman" w:cs="Times New Roman"/>
          <w:sz w:val="24"/>
        </w:rPr>
        <w:t>Camerei Deputaților</w:t>
      </w:r>
      <w:r>
        <w:rPr>
          <w:rFonts w:ascii="Times New Roman" w:hAnsi="Times New Roman" w:cs="Times New Roman"/>
          <w:sz w:val="24"/>
        </w:rPr>
        <w:t>,</w:t>
      </w:r>
    </w:p>
    <w:p w:rsidR="00AC67DE" w:rsidRPr="00BC5400" w:rsidRDefault="00007D5F" w:rsidP="00AC67DE">
      <w:pPr>
        <w:spacing w:line="360" w:lineRule="auto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</w:rPr>
        <w:t xml:space="preserve">   ABRUDEAN MIRCEA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GRINDEANU SORIN-MIHAI</w:t>
      </w:r>
    </w:p>
    <w:p w:rsidR="00AC67DE" w:rsidRPr="00AC67DE" w:rsidRDefault="00AC67DE" w:rsidP="007854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854C3" w:rsidRDefault="007854C3" w:rsidP="007854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854C3" w:rsidRPr="007854C3" w:rsidRDefault="007854C3" w:rsidP="007104E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04E3" w:rsidRDefault="007104E3" w:rsidP="007104E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04E3" w:rsidRDefault="007104E3" w:rsidP="007104E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04E3" w:rsidRPr="007104E3" w:rsidRDefault="007104E3" w:rsidP="007104E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04E3" w:rsidRDefault="007104E3" w:rsidP="007104E3">
      <w:pPr>
        <w:jc w:val="both"/>
      </w:pPr>
    </w:p>
    <w:sectPr w:rsidR="007104E3" w:rsidSect="000A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14CFD"/>
    <w:rsid w:val="00007D5F"/>
    <w:rsid w:val="00076576"/>
    <w:rsid w:val="000A3BDE"/>
    <w:rsid w:val="001040DD"/>
    <w:rsid w:val="00264473"/>
    <w:rsid w:val="0043481E"/>
    <w:rsid w:val="00573B44"/>
    <w:rsid w:val="007104E3"/>
    <w:rsid w:val="007854C3"/>
    <w:rsid w:val="00914CFD"/>
    <w:rsid w:val="00AC67DE"/>
    <w:rsid w:val="00DA7DCF"/>
    <w:rsid w:val="00E34BFE"/>
    <w:rsid w:val="00FD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FD"/>
    <w:pPr>
      <w:spacing w:after="0" w:line="240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</dc:creator>
  <cp:lastModifiedBy>Senat</cp:lastModifiedBy>
  <cp:revision>2</cp:revision>
  <cp:lastPrinted>2023-03-31T05:21:00Z</cp:lastPrinted>
  <dcterms:created xsi:type="dcterms:W3CDTF">2026-02-16T10:28:00Z</dcterms:created>
  <dcterms:modified xsi:type="dcterms:W3CDTF">2026-02-16T10:28:00Z</dcterms:modified>
</cp:coreProperties>
</file>